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7f83e44fc6ce25f673b730739870a25019257"/>
    <w:p>
      <w:pPr>
        <w:pStyle w:val="Heading3"/>
      </w:pPr>
      <w:r>
        <w:t xml:space="preserve">Заявки на «ОБЪЕКТИВно о Москве» принимаются до 31 декабря</w:t>
      </w:r>
    </w:p>
    <w:p>
      <w:pPr>
        <w:pStyle w:val="FirstParagraph"/>
      </w:pPr>
      <w:r>
        <w:t xml:space="preserve">18.09.2023</w:t>
      </w:r>
    </w:p>
    <w:p>
      <w:pPr>
        <w:pStyle w:val="BodyText"/>
      </w:pPr>
      <w:r>
        <w:rPr>
          <w:bCs/>
          <w:b/>
        </w:rPr>
        <w:t xml:space="preserve">Прием заявок на участие в фотовыставке «ОБЪЕКТИВно о Москве» продлен до 31 декабря. К участию приглашаются фотографы-любители и профессионалы вне зависимости от возраста и гражданства. Принимаются работы, сделанные после 1 января 2022 года на любое фотоустройство: цифровую камеру, смартфон, пленочный фотоаппарат.</w:t>
      </w:r>
    </w:p>
    <w:p>
      <w:pPr>
        <w:pStyle w:val="BodyText"/>
      </w:pPr>
      <w:r>
        <w:t xml:space="preserve">«Для формирования фото-экспозиции, которая откроется в начале следующего года в ГБУ «Мосстройинформ», компетентное жюри выберет лучшие снимки. На сегодняшний день конкурсанты уже прислали более тысячи образов и необычных ракурсов из жизни мегаполиса», - рассказал руководитель Департамента градостроительной политики города Москвы Сергей Лёвкин</w:t>
      </w:r>
    </w:p>
    <w:p>
      <w:pPr>
        <w:pStyle w:val="BodyText"/>
      </w:pPr>
      <w:r>
        <w:t xml:space="preserve">Выставка «ОБЪЕКТИВно о Москве» помимо экспозиционной части будет включать насыщенную программу, включающую встречи с фотографами, авторские экскурсии, тематические лекции», - добавил Лёвкин.</w:t>
      </w:r>
    </w:p>
    <w:p>
      <w:pPr>
        <w:pStyle w:val="BodyText"/>
      </w:pPr>
      <w:r>
        <w:t xml:space="preserve">Концепция фотовыставки 2023 года: «У каждого города есть свой цвет». Каждая номинация представит город в определенном цвете: синем, зеленом, желтом, красном, белом и черном.</w:t>
      </w:r>
    </w:p>
    <w:p>
      <w:pPr>
        <w:pStyle w:val="BodyText"/>
      </w:pPr>
      <w:r>
        <w:t xml:space="preserve">Это могут быть фото, отражающие архитектуру, исторические места, природу мегаполиса, темп городской жизни, развитие транспортной системы города, события, сюжеты из повседневной жизни горожан – с преобладанием одного цвета, или с акцентом, сделанным на этот цвет.</w:t>
      </w:r>
    </w:p>
    <w:p>
      <w:pPr>
        <w:pStyle w:val="BodyText"/>
      </w:pPr>
      <w:r>
        <w:t xml:space="preserve">Узнать подробнее о фотовыставке «ОБЪЕКТИВно о Москве» и познакомиться с условиям участия в ней можно на</w:t>
      </w:r>
      <w:r>
        <w:t xml:space="preserve"> </w:t>
      </w:r>
      <w:hyperlink r:id="rId20">
        <w:r>
          <w:rPr>
            <w:rStyle w:val="Hyperlink"/>
          </w:rPr>
          <w:t xml:space="preserve">нашем портале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http://msi.mos.ru/presscenter/news/detail/11836226.html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«Мосстройинформ»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36226.html" TargetMode="External" /><Relationship Type="http://schemas.openxmlformats.org/officeDocument/2006/relationships/hyperlink" Id="rId20" Target="https://stroimprosto-msk.ru/contests/fotokonkurs-obektivno-o-moskv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si.mos.ru" TargetMode="External" /><Relationship Type="http://schemas.openxmlformats.org/officeDocument/2006/relationships/hyperlink" Id="rId21" Target="http://msi.mos.ru/presscenter/news/detail/11836226.html" TargetMode="External" /><Relationship Type="http://schemas.openxmlformats.org/officeDocument/2006/relationships/hyperlink" Id="rId20" Target="https://stroimprosto-msk.ru/contests/fotokonkurs-obektivno-o-moskv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2025-03-31T23:26:30Z</dcterms:created>
  <dcterms:modified xsi:type="dcterms:W3CDTF">2025-03-31T23:26:30Z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